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DFAE7" w14:textId="03A89EFD" w:rsidR="003C5B1B" w:rsidRDefault="003C5B1B" w:rsidP="003C5B1B">
      <w:pPr>
        <w:rPr>
          <w:rFonts w:ascii="Catamaran" w:hAnsi="Catamaran" w:cs="Catamaran"/>
          <w:b/>
          <w:smallCaps/>
          <w:sz w:val="40"/>
          <w:szCs w:val="36"/>
        </w:rPr>
      </w:pPr>
      <w:r w:rsidRPr="003C5B1B">
        <w:rPr>
          <w:rFonts w:ascii="Catamaran" w:hAnsi="Catamaran" w:cs="Catamaran"/>
          <w:b/>
          <w:smallCaps/>
          <w:sz w:val="40"/>
          <w:szCs w:val="36"/>
        </w:rPr>
        <w:t xml:space="preserve">Žádost o </w:t>
      </w:r>
      <w:r w:rsidR="00BA0085">
        <w:rPr>
          <w:rFonts w:ascii="Catamaran" w:hAnsi="Catamaran" w:cs="Catamaran"/>
          <w:b/>
          <w:smallCaps/>
          <w:sz w:val="40"/>
          <w:szCs w:val="36"/>
        </w:rPr>
        <w:t>vykonání opravné zkoušky</w:t>
      </w:r>
    </w:p>
    <w:p w14:paraId="0DCD9CE5" w14:textId="194849DD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Jméno: ..................</w:t>
      </w:r>
      <w:r>
        <w:rPr>
          <w:rFonts w:cs="Catamaran"/>
          <w:bCs/>
          <w:sz w:val="20"/>
          <w:szCs w:val="20"/>
        </w:rPr>
        <w:t>........</w:t>
      </w:r>
      <w:r w:rsidRPr="0017776B">
        <w:rPr>
          <w:rFonts w:cs="Catamaran"/>
          <w:bCs/>
          <w:sz w:val="20"/>
          <w:szCs w:val="20"/>
        </w:rPr>
        <w:t xml:space="preserve">.......................... </w:t>
      </w:r>
      <w:r>
        <w:rPr>
          <w:rFonts w:cs="Catamaran"/>
          <w:bCs/>
          <w:sz w:val="20"/>
          <w:szCs w:val="20"/>
        </w:rPr>
        <w:t>n</w:t>
      </w:r>
      <w:r w:rsidRPr="0017776B">
        <w:rPr>
          <w:rFonts w:cs="Catamaran"/>
          <w:bCs/>
          <w:sz w:val="20"/>
          <w:szCs w:val="20"/>
        </w:rPr>
        <w:t>ar</w:t>
      </w:r>
      <w:r>
        <w:rPr>
          <w:rFonts w:cs="Catamaran"/>
          <w:bCs/>
          <w:sz w:val="20"/>
          <w:szCs w:val="20"/>
        </w:rPr>
        <w:t>ozen(a)</w:t>
      </w:r>
      <w:r w:rsidRPr="0017776B">
        <w:rPr>
          <w:rFonts w:cs="Catamaran"/>
          <w:bCs/>
          <w:sz w:val="20"/>
          <w:szCs w:val="20"/>
        </w:rPr>
        <w:t xml:space="preserve"> ......................</w:t>
      </w:r>
    </w:p>
    <w:p w14:paraId="2408BF6E" w14:textId="6C24C07E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Zákonný zástupce ........</w:t>
      </w:r>
      <w:r>
        <w:rPr>
          <w:rFonts w:cs="Catamaran"/>
          <w:bCs/>
          <w:sz w:val="20"/>
          <w:szCs w:val="20"/>
        </w:rPr>
        <w:t>..................</w:t>
      </w:r>
      <w:r w:rsidRPr="0017776B">
        <w:rPr>
          <w:rFonts w:cs="Catamaran"/>
          <w:bCs/>
          <w:sz w:val="20"/>
          <w:szCs w:val="20"/>
        </w:rPr>
        <w:t>..................................................</w:t>
      </w:r>
    </w:p>
    <w:p w14:paraId="7EA4A850" w14:textId="4C7FBEC7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Bydliště: ..........................................</w:t>
      </w:r>
      <w:r>
        <w:rPr>
          <w:rFonts w:cs="Catamaran"/>
          <w:bCs/>
          <w:sz w:val="20"/>
          <w:szCs w:val="20"/>
        </w:rPr>
        <w:t>...................</w:t>
      </w:r>
      <w:r w:rsidRPr="0017776B">
        <w:rPr>
          <w:rFonts w:cs="Catamaran"/>
          <w:bCs/>
          <w:sz w:val="20"/>
          <w:szCs w:val="20"/>
        </w:rPr>
        <w:t>...............................</w:t>
      </w:r>
    </w:p>
    <w:p w14:paraId="1B6FD442" w14:textId="7036B953" w:rsidR="003C5B1B" w:rsidRPr="0017776B" w:rsidRDefault="0017776B" w:rsidP="0017776B">
      <w:pPr>
        <w:spacing w:after="36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Třída: ....................</w:t>
      </w:r>
      <w:r>
        <w:rPr>
          <w:rFonts w:cs="Catamaran"/>
          <w:bCs/>
          <w:sz w:val="20"/>
          <w:szCs w:val="20"/>
        </w:rPr>
        <w:t>..</w:t>
      </w:r>
    </w:p>
    <w:p w14:paraId="4BFF49AF" w14:textId="2AB4CE63" w:rsidR="003C5B1B" w:rsidRPr="0017776B" w:rsidRDefault="003C5B1B" w:rsidP="0017776B">
      <w:pPr>
        <w:spacing w:before="120" w:after="240"/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 xml:space="preserve">Žádám o </w:t>
      </w:r>
      <w:r w:rsidR="00BA0085">
        <w:rPr>
          <w:rFonts w:cs="Catamaran"/>
          <w:b/>
          <w:sz w:val="20"/>
          <w:szCs w:val="20"/>
        </w:rPr>
        <w:t>opravnou zkoušku</w:t>
      </w:r>
      <w:r w:rsidRPr="0017776B">
        <w:rPr>
          <w:rFonts w:cs="Catamaran"/>
          <w:b/>
          <w:sz w:val="20"/>
          <w:szCs w:val="20"/>
        </w:rPr>
        <w:t xml:space="preserve"> za </w:t>
      </w:r>
      <w:r w:rsidR="0017776B" w:rsidRPr="0017776B">
        <w:rPr>
          <w:rFonts w:cs="Catamaran"/>
          <w:b/>
          <w:sz w:val="20"/>
          <w:szCs w:val="20"/>
        </w:rPr>
        <w:t>..</w:t>
      </w:r>
      <w:r w:rsidR="00EA136F">
        <w:rPr>
          <w:rFonts w:cs="Catamaran"/>
          <w:b/>
          <w:sz w:val="20"/>
          <w:szCs w:val="20"/>
        </w:rPr>
        <w:t>....</w:t>
      </w:r>
      <w:r w:rsidRPr="0017776B">
        <w:rPr>
          <w:rFonts w:cs="Catamaran"/>
          <w:b/>
          <w:sz w:val="20"/>
          <w:szCs w:val="20"/>
        </w:rPr>
        <w:t>.</w:t>
      </w:r>
      <w:r w:rsidR="00EA136F">
        <w:rPr>
          <w:rFonts w:cs="Catamaran"/>
          <w:b/>
          <w:sz w:val="20"/>
          <w:szCs w:val="20"/>
        </w:rPr>
        <w:t>..</w:t>
      </w:r>
      <w:r w:rsidRPr="0017776B">
        <w:rPr>
          <w:rFonts w:cs="Catamaran"/>
          <w:b/>
          <w:sz w:val="20"/>
          <w:szCs w:val="20"/>
        </w:rPr>
        <w:t>. pololetí školního roku ...</w:t>
      </w:r>
      <w:r w:rsidR="00EA136F">
        <w:rPr>
          <w:rFonts w:cs="Catamaran"/>
          <w:b/>
          <w:sz w:val="20"/>
          <w:szCs w:val="20"/>
        </w:rPr>
        <w:t>.........</w:t>
      </w:r>
      <w:r w:rsidRPr="0017776B">
        <w:rPr>
          <w:rFonts w:cs="Catamaran"/>
          <w:b/>
          <w:sz w:val="20"/>
          <w:szCs w:val="20"/>
        </w:rPr>
        <w:t>...</w:t>
      </w:r>
      <w:r w:rsidR="0017776B" w:rsidRPr="0017776B">
        <w:rPr>
          <w:rFonts w:cs="Catamaran"/>
          <w:b/>
          <w:sz w:val="20"/>
          <w:szCs w:val="20"/>
        </w:rPr>
        <w:t>....</w:t>
      </w:r>
      <w:r w:rsidRPr="0017776B">
        <w:rPr>
          <w:rFonts w:cs="Catamaran"/>
          <w:b/>
          <w:sz w:val="20"/>
          <w:szCs w:val="20"/>
        </w:rPr>
        <w:t>.</w:t>
      </w:r>
      <w:r w:rsidR="00EA136F">
        <w:rPr>
          <w:rFonts w:cs="Catamaran"/>
          <w:b/>
          <w:sz w:val="20"/>
          <w:szCs w:val="20"/>
        </w:rPr>
        <w:t>.................</w:t>
      </w:r>
      <w:r w:rsidRPr="0017776B">
        <w:rPr>
          <w:rFonts w:cs="Catamaran"/>
          <w:b/>
          <w:sz w:val="20"/>
          <w:szCs w:val="20"/>
        </w:rPr>
        <w:t>..... z předmětů:</w:t>
      </w:r>
    </w:p>
    <w:p w14:paraId="58360F75" w14:textId="77777777" w:rsidR="00434E14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</w:t>
      </w:r>
    </w:p>
    <w:p w14:paraId="2362EC30" w14:textId="66448116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</w:t>
      </w:r>
      <w:r w:rsidR="00434E14">
        <w:rPr>
          <w:rFonts w:cs="Catamaran"/>
          <w:bCs/>
          <w:sz w:val="20"/>
          <w:szCs w:val="20"/>
        </w:rPr>
        <w:t>...</w:t>
      </w:r>
    </w:p>
    <w:p w14:paraId="250BBCB7" w14:textId="77777777" w:rsidR="003C5B1B" w:rsidRPr="0017776B" w:rsidRDefault="003C5B1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Děkuji.</w:t>
      </w:r>
    </w:p>
    <w:p w14:paraId="67B50901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4E5372B3" w14:textId="5FC37038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72641C09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žáka</w:t>
      </w:r>
    </w:p>
    <w:p w14:paraId="2D4557A3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05946B67" w14:textId="27276473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29E8F1B6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zákonného zástupce</w:t>
      </w:r>
    </w:p>
    <w:p w14:paraId="5B7EE843" w14:textId="77777777" w:rsidR="0017776B" w:rsidRDefault="0017776B" w:rsidP="0017776B">
      <w:pPr>
        <w:pBdr>
          <w:bottom w:val="single" w:sz="4" w:space="1" w:color="auto"/>
        </w:pBdr>
        <w:rPr>
          <w:rFonts w:cs="Catamaran"/>
          <w:bCs/>
          <w:sz w:val="20"/>
          <w:szCs w:val="20"/>
        </w:rPr>
      </w:pPr>
    </w:p>
    <w:p w14:paraId="688D9BCC" w14:textId="21B94453" w:rsidR="003C5B1B" w:rsidRPr="0017776B" w:rsidRDefault="003C5B1B" w:rsidP="003C5B1B">
      <w:pPr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>Vyjádření ředitele školy:</w:t>
      </w:r>
    </w:p>
    <w:p w14:paraId="1B9EC24B" w14:textId="77777777" w:rsidR="003C5B1B" w:rsidRPr="0017776B" w:rsidRDefault="003C5B1B" w:rsidP="0017776B">
      <w:pPr>
        <w:spacing w:before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Souhlasím – nesouhlasím</w:t>
      </w:r>
    </w:p>
    <w:p w14:paraId="34908147" w14:textId="01A2487B" w:rsidR="003C5B1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 xml:space="preserve">Termín </w:t>
      </w:r>
      <w:r w:rsidR="00BA0085">
        <w:rPr>
          <w:rFonts w:cs="Catamaran"/>
          <w:bCs/>
          <w:sz w:val="20"/>
          <w:szCs w:val="20"/>
        </w:rPr>
        <w:t>opravné zkoušky</w:t>
      </w:r>
      <w:r w:rsidRPr="0017776B">
        <w:rPr>
          <w:rFonts w:cs="Catamaran"/>
          <w:bCs/>
          <w:sz w:val="20"/>
          <w:szCs w:val="20"/>
        </w:rPr>
        <w:t>:</w:t>
      </w:r>
    </w:p>
    <w:p w14:paraId="212CDA2C" w14:textId="77777777" w:rsidR="0017776B" w:rsidRPr="0017776B" w:rsidRDefault="0017776B" w:rsidP="003C5B1B">
      <w:pPr>
        <w:rPr>
          <w:rFonts w:cs="Catamaran"/>
          <w:bCs/>
          <w:sz w:val="20"/>
          <w:szCs w:val="20"/>
        </w:rPr>
      </w:pPr>
    </w:p>
    <w:p w14:paraId="26BC45F4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1FD46E38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 xml:space="preserve">Ing. Josef </w:t>
      </w:r>
      <w:proofErr w:type="spellStart"/>
      <w:r w:rsidRPr="0017776B">
        <w:rPr>
          <w:rFonts w:cs="Catamaran"/>
          <w:bCs/>
          <w:sz w:val="20"/>
          <w:szCs w:val="20"/>
        </w:rPr>
        <w:t>Vondál</w:t>
      </w:r>
      <w:proofErr w:type="spellEnd"/>
    </w:p>
    <w:p w14:paraId="21500032" w14:textId="3395263F" w:rsidR="000774A6" w:rsidRPr="0017776B" w:rsidRDefault="003C5B1B" w:rsidP="003C5B1B">
      <w:pPr>
        <w:rPr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ředitel</w:t>
      </w:r>
    </w:p>
    <w:sectPr w:rsidR="000774A6" w:rsidRPr="0017776B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C35357" w14:paraId="2BC20D9A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5C12091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7D0B0EBF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2C41BECF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7141C3C4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003BBB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3B001C6C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0E4F2A84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0E1EB4D1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4B0B6581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41ECD1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6F26D76E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40237811" w14:textId="77777777" w:rsidR="00C35357" w:rsidRDefault="00C35357" w:rsidP="00C353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391B16B6" w:rsidR="00EB6B67" w:rsidRDefault="00C35357" w:rsidP="00C35357">
    <w:r>
      <w:rPr>
        <w:noProof/>
      </w:rPr>
      <w:drawing>
        <wp:anchor distT="0" distB="0" distL="0" distR="0" simplePos="0" relativeHeight="251659264" behindDoc="0" locked="0" layoutInCell="1" hidden="0" allowOverlap="1" wp14:anchorId="1BDFFB46" wp14:editId="7AB77BDA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92FB1"/>
    <w:rsid w:val="003C5B1B"/>
    <w:rsid w:val="003D2A67"/>
    <w:rsid w:val="003F281F"/>
    <w:rsid w:val="00434E14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622E66"/>
    <w:rsid w:val="00647D6B"/>
    <w:rsid w:val="00657C1A"/>
    <w:rsid w:val="00657E81"/>
    <w:rsid w:val="00664894"/>
    <w:rsid w:val="006A79E6"/>
    <w:rsid w:val="006C3EBA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A02D33"/>
    <w:rsid w:val="00A40824"/>
    <w:rsid w:val="00A96B25"/>
    <w:rsid w:val="00AA3644"/>
    <w:rsid w:val="00B03FCA"/>
    <w:rsid w:val="00B16775"/>
    <w:rsid w:val="00BA0085"/>
    <w:rsid w:val="00BB00DF"/>
    <w:rsid w:val="00BD2B13"/>
    <w:rsid w:val="00BE6C3C"/>
    <w:rsid w:val="00C177A9"/>
    <w:rsid w:val="00C35357"/>
    <w:rsid w:val="00CE3D1A"/>
    <w:rsid w:val="00D02991"/>
    <w:rsid w:val="00D77E90"/>
    <w:rsid w:val="00D94944"/>
    <w:rsid w:val="00DA5758"/>
    <w:rsid w:val="00DD7133"/>
    <w:rsid w:val="00E90FEB"/>
    <w:rsid w:val="00EA136F"/>
    <w:rsid w:val="00EB6B67"/>
    <w:rsid w:val="00ED48C3"/>
    <w:rsid w:val="00ED67B6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141-4AFB-4A17-9995-725FC878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6</cp:revision>
  <cp:lastPrinted>2021-06-08T09:10:00Z</cp:lastPrinted>
  <dcterms:created xsi:type="dcterms:W3CDTF">2021-06-01T10:30:00Z</dcterms:created>
  <dcterms:modified xsi:type="dcterms:W3CDTF">2021-06-09T13:46:00Z</dcterms:modified>
</cp:coreProperties>
</file>